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ins w:id="0" w:author="Rainbow" w:date="2020-07-04T00:56:21Z">
        <w:r>
          <w:rPr>
            <w:rFonts w:hint="eastAsia" w:ascii="仿宋" w:hAnsi="仿宋" w:eastAsia="仿宋" w:cs="仿宋"/>
            <w:sz w:val="32"/>
            <w:szCs w:val="32"/>
            <w:lang w:val="en-US" w:eastAsia="zh-CN"/>
          </w:rPr>
          <w:t>2</w:t>
        </w:r>
      </w:ins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-2</w:t>
      </w:r>
      <w:bookmarkStart w:id="0" w:name="_GoBack"/>
      <w:bookmarkEnd w:id="0"/>
    </w:p>
    <w:p>
      <w:pPr>
        <w:pStyle w:val="5"/>
        <w:spacing w:before="360" w:after="360" w:line="6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黑龙江省疫情防控期间在线教育教学改革研究专项指南</w:t>
      </w:r>
    </w:p>
    <w:p>
      <w:pPr>
        <w:pStyle w:val="2"/>
        <w:rPr>
          <w:rFonts w:hint="eastAsia"/>
        </w:rPr>
      </w:pPr>
      <w:r>
        <w:rPr>
          <w:rFonts w:hint="eastAsia"/>
        </w:rPr>
        <w:t>面向课程的在线教学实践与探索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在线教学模式与在线教学方法研究 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基于慕课应用的教学方法创新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“慕课教、课堂学”的（在线）翻转课堂教学方法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以学为中心的创新型在线教学设计与实施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在线教学学习效果评价方法研究 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在线教学教学资源建设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在线教学学生管理方法研究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不同在线教学方式教学效果比较研究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在线教学与实体课堂教学效果比较研究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在线教学与实体课堂教学的衔接方法研究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人工智能与大数据技术在在线教学方面的应用研究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线上线下教学融合一体化的应用研究 </w:t>
      </w:r>
      <w:r>
        <w:rPr>
          <w:rFonts w:ascii="仿宋_GB2312" w:hAnsi="仿宋" w:eastAsia="仿宋_GB2312" w:cs="仿宋"/>
          <w:sz w:val="30"/>
          <w:szCs w:val="30"/>
        </w:rPr>
        <w:t xml:space="preserve">  </w:t>
      </w:r>
      <w:r>
        <w:rPr>
          <w:rFonts w:ascii="仿宋_GB2312" w:hAnsi="仿宋" w:eastAsia="仿宋_GB2312" w:cs="仿宋"/>
          <w:sz w:val="32"/>
          <w:szCs w:val="32"/>
        </w:rPr>
        <w:t xml:space="preserve"> 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面向学院/专业的在线教学管理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专业级在线教学改革示范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纳入在线教学的专业人才培养方案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特色化在线教学资源建设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在线教学组织与管理体系建设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在线教学督导与评价方法研究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基于在线教学的学分认定方法研究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在线教学质量追踪方法研究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面向学校的在线教学管理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在线教学的问题与对策研究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在线教学对高校治理体系的影响分析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在线教学对高校教学组织与管理的影响分析及实践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在线教学的质量保障方法研究与实践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在线教学与实体课堂教学的学习效果比较研究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在线教学评教与评学方法研究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基于在线教学和实体课堂教学混合的评教与评学方法研究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面向在线教学的学时学分认定方法研究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学校级在线教育教学改革示范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激励在线教学资源建设的政策体系研究与实践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学校在线教学与实体课堂融合的机制建设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面向教指委的跨校在线教育教学模式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在线教学标准规范与实施指南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跨校协同在线教学资源建设体系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跨校协同在线共上一门课示范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跨校MOOC/SPOC协同在线教学模式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跨校协同在线教学督导评价体系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跨校协同在线教师培训体系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510" w:firstLine="113" w:firstLineChars="0"/>
        <w:textAlignment w:val="auto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基于大数据的在线学习行为分析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lang w:val="zh-CN"/>
      </w:rPr>
      <w:id w:val="369414572"/>
      <w:docPartObj>
        <w:docPartGallery w:val="autotext"/>
      </w:docPartObj>
    </w:sdtPr>
    <w:sdtEndPr>
      <w:rPr>
        <w:lang w:val="zh-CN"/>
      </w:rPr>
    </w:sdtEndPr>
    <w:sdtContent>
      <w:p>
        <w:pPr>
          <w:pStyle w:val="3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71F10E"/>
    <w:multiLevelType w:val="multilevel"/>
    <w:tmpl w:val="8171F10E"/>
    <w:lvl w:ilvl="0" w:tentative="0">
      <w:start w:val="1"/>
      <w:numFmt w:val="decimal"/>
      <w:suff w:val="space"/>
      <w:lvlText w:val="%1."/>
      <w:lvlJc w:val="left"/>
      <w:pPr>
        <w:ind w:left="510" w:firstLine="114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2B78EF"/>
    <w:multiLevelType w:val="multilevel"/>
    <w:tmpl w:val="0C2B78EF"/>
    <w:lvl w:ilvl="0" w:tentative="0">
      <w:start w:val="1"/>
      <w:numFmt w:val="decimal"/>
      <w:suff w:val="space"/>
      <w:lvlText w:val="%1."/>
      <w:lvlJc w:val="left"/>
      <w:pPr>
        <w:ind w:left="510" w:firstLine="114"/>
      </w:pPr>
      <w:rPr>
        <w:rFonts w:hint="default" w:ascii="仿宋_GB2312" w:hAnsi="仿宋_GB2312" w:eastAsia="仿宋_GB2312" w:cs="仿宋_GB2312"/>
        <w:sz w:val="30"/>
        <w:szCs w:val="3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1A36FC"/>
    <w:multiLevelType w:val="multilevel"/>
    <w:tmpl w:val="3E1A36FC"/>
    <w:lvl w:ilvl="0" w:tentative="0">
      <w:start w:val="1"/>
      <w:numFmt w:val="decimal"/>
      <w:suff w:val="space"/>
      <w:lvlText w:val="%1."/>
      <w:lvlJc w:val="left"/>
      <w:pPr>
        <w:ind w:left="510" w:firstLine="114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984841"/>
    <w:multiLevelType w:val="multilevel"/>
    <w:tmpl w:val="56984841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114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61" w:hanging="420"/>
      </w:pPr>
    </w:lvl>
    <w:lvl w:ilvl="2" w:tentative="0">
      <w:start w:val="1"/>
      <w:numFmt w:val="lowerRoman"/>
      <w:lvlText w:val="%3."/>
      <w:lvlJc w:val="right"/>
      <w:pPr>
        <w:ind w:left="1981" w:hanging="420"/>
      </w:pPr>
    </w:lvl>
    <w:lvl w:ilvl="3" w:tentative="0">
      <w:start w:val="1"/>
      <w:numFmt w:val="decimal"/>
      <w:lvlText w:val="%4."/>
      <w:lvlJc w:val="left"/>
      <w:pPr>
        <w:ind w:left="2401" w:hanging="420"/>
      </w:pPr>
    </w:lvl>
    <w:lvl w:ilvl="4" w:tentative="0">
      <w:start w:val="1"/>
      <w:numFmt w:val="lowerLetter"/>
      <w:lvlText w:val="%5)"/>
      <w:lvlJc w:val="left"/>
      <w:pPr>
        <w:ind w:left="2821" w:hanging="420"/>
      </w:pPr>
    </w:lvl>
    <w:lvl w:ilvl="5" w:tentative="0">
      <w:start w:val="1"/>
      <w:numFmt w:val="lowerRoman"/>
      <w:lvlText w:val="%6."/>
      <w:lvlJc w:val="right"/>
      <w:pPr>
        <w:ind w:left="3241" w:hanging="420"/>
      </w:pPr>
    </w:lvl>
    <w:lvl w:ilvl="6" w:tentative="0">
      <w:start w:val="1"/>
      <w:numFmt w:val="decimal"/>
      <w:lvlText w:val="%7."/>
      <w:lvlJc w:val="left"/>
      <w:pPr>
        <w:ind w:left="3661" w:hanging="420"/>
      </w:pPr>
    </w:lvl>
    <w:lvl w:ilvl="7" w:tentative="0">
      <w:start w:val="1"/>
      <w:numFmt w:val="lowerLetter"/>
      <w:lvlText w:val="%8)"/>
      <w:lvlJc w:val="left"/>
      <w:pPr>
        <w:ind w:left="4081" w:hanging="420"/>
      </w:pPr>
    </w:lvl>
    <w:lvl w:ilvl="8" w:tentative="0">
      <w:start w:val="1"/>
      <w:numFmt w:val="lowerRoman"/>
      <w:lvlText w:val="%9."/>
      <w:lvlJc w:val="right"/>
      <w:pPr>
        <w:ind w:left="4501" w:hanging="420"/>
      </w:pPr>
    </w:lvl>
  </w:abstractNum>
  <w:abstractNum w:abstractNumId="4">
    <w:nsid w:val="58EEC890"/>
    <w:multiLevelType w:val="multilevel"/>
    <w:tmpl w:val="58EEC890"/>
    <w:lvl w:ilvl="0" w:tentative="0">
      <w:start w:val="1"/>
      <w:numFmt w:val="decimal"/>
      <w:suff w:val="space"/>
      <w:lvlText w:val="%1."/>
      <w:lvlJc w:val="left"/>
      <w:pPr>
        <w:ind w:left="510" w:firstLine="114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ainbow">
    <w15:presenceInfo w15:providerId="WPS Office" w15:userId="67583897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38A"/>
    <w:rsid w:val="00225CC9"/>
    <w:rsid w:val="005D3E86"/>
    <w:rsid w:val="00622D3B"/>
    <w:rsid w:val="0074284C"/>
    <w:rsid w:val="00C5738A"/>
    <w:rsid w:val="12565EB4"/>
    <w:rsid w:val="140D45D0"/>
    <w:rsid w:val="28EC6AA5"/>
    <w:rsid w:val="303A27D4"/>
    <w:rsid w:val="343030EA"/>
    <w:rsid w:val="3D2A1565"/>
    <w:rsid w:val="589D7435"/>
    <w:rsid w:val="594F4B9C"/>
    <w:rsid w:val="5E57140B"/>
    <w:rsid w:val="615D0359"/>
    <w:rsid w:val="636C252A"/>
    <w:rsid w:val="63D46C9C"/>
    <w:rsid w:val="6A9E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 w:line="520" w:lineRule="exact"/>
      <w:ind w:hanging="574"/>
      <w:outlineLvl w:val="0"/>
    </w:pPr>
    <w:rPr>
      <w:rFonts w:ascii="华文中宋" w:hAnsi="华文中宋" w:eastAsia="华文中宋"/>
      <w:b/>
      <w:bCs/>
      <w:kern w:val="44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10"/>
    <w:pPr>
      <w:spacing w:before="240" w:after="240" w:line="600" w:lineRule="exact"/>
      <w:jc w:val="center"/>
      <w:outlineLvl w:val="0"/>
    </w:pPr>
    <w:rPr>
      <w:rFonts w:ascii="华文中宋" w:hAnsi="华文中宋" w:eastAsia="华文中宋" w:cstheme="majorBidi"/>
      <w:b/>
      <w:bCs/>
      <w:sz w:val="44"/>
      <w:szCs w:val="44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610</Characters>
  <Lines>5</Lines>
  <Paragraphs>1</Paragraphs>
  <ScaleCrop>false</ScaleCrop>
  <LinksUpToDate>false</LinksUpToDate>
  <CharactersWithSpaces>716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2020-03-30T01:46:00Z</dcterms:created>
  <dc:creator>Administrator.JYT-20161028RSY</dc:creator>
  <cp:lastModifiedBy>Rainbow</cp:lastModifiedBy>
  <cp:lastPrinted>2020-03-30T06:57:00Z</cp:lastPrinted>
  <dcterms:modified xsi:type="dcterms:W3CDTF">2020-07-06T08:40:59Z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